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EF55" w14:textId="77777777" w:rsidR="009F7486" w:rsidRDefault="00000000">
      <w:pPr>
        <w:spacing w:after="0" w:line="259" w:lineRule="auto"/>
        <w:ind w:left="0" w:right="3907" w:firstLine="0"/>
        <w:jc w:val="right"/>
      </w:pPr>
      <w:r>
        <w:rPr>
          <w:noProof/>
        </w:rPr>
        <w:drawing>
          <wp:inline distT="0" distB="0" distL="0" distR="0" wp14:anchorId="5BCC5F7B" wp14:editId="4A77E3CD">
            <wp:extent cx="1813560" cy="1630680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77462E9D" w14:textId="739011B2" w:rsidR="00C4566C" w:rsidRDefault="00000000" w:rsidP="00C4566C">
      <w:pPr>
        <w:spacing w:after="0" w:line="259" w:lineRule="auto"/>
        <w:ind w:left="0" w:right="3243" w:firstLine="3150"/>
        <w:jc w:val="center"/>
      </w:pPr>
      <w:r>
        <w:rPr>
          <w:b/>
          <w:sz w:val="24"/>
        </w:rPr>
        <w:t>Lincoln County Library District Board</w:t>
      </w:r>
    </w:p>
    <w:p w14:paraId="74645EFB" w14:textId="7903BEAA" w:rsidR="009F7486" w:rsidRDefault="00000000" w:rsidP="00C4566C">
      <w:pPr>
        <w:spacing w:after="0" w:line="259" w:lineRule="auto"/>
        <w:ind w:left="0" w:right="3243" w:firstLine="3150"/>
        <w:jc w:val="center"/>
      </w:pPr>
      <w:r>
        <w:rPr>
          <w:b/>
          <w:sz w:val="24"/>
        </w:rPr>
        <w:t>Budget Hearing &amp; Regular Meeting</w:t>
      </w:r>
    </w:p>
    <w:p w14:paraId="6120FA39" w14:textId="59FBE968" w:rsidR="00C4566C" w:rsidRDefault="00C4566C" w:rsidP="00C4566C">
      <w:pPr>
        <w:spacing w:after="4" w:line="251" w:lineRule="auto"/>
        <w:ind w:right="3761" w:firstLine="3150"/>
        <w:jc w:val="center"/>
        <w:rPr>
          <w:b/>
          <w:sz w:val="24"/>
        </w:rPr>
      </w:pPr>
      <w:r>
        <w:rPr>
          <w:b/>
          <w:sz w:val="24"/>
        </w:rPr>
        <w:t>Monday</w:t>
      </w:r>
      <w:r w:rsidR="00000000">
        <w:rPr>
          <w:b/>
          <w:sz w:val="24"/>
        </w:rPr>
        <w:t xml:space="preserve"> </w:t>
      </w:r>
      <w:r>
        <w:rPr>
          <w:b/>
          <w:sz w:val="24"/>
        </w:rPr>
        <w:t>August 11</w:t>
      </w:r>
      <w:r w:rsidR="00000000">
        <w:rPr>
          <w:b/>
          <w:sz w:val="24"/>
        </w:rPr>
        <w:t>, 2025</w:t>
      </w:r>
    </w:p>
    <w:p w14:paraId="1CF80A9D" w14:textId="30362D6C" w:rsidR="009F7486" w:rsidRDefault="00000000" w:rsidP="00C4566C">
      <w:pPr>
        <w:spacing w:after="4" w:line="251" w:lineRule="auto"/>
        <w:ind w:right="3761" w:firstLine="3150"/>
        <w:jc w:val="center"/>
      </w:pPr>
      <w:r>
        <w:rPr>
          <w:b/>
          <w:sz w:val="24"/>
        </w:rPr>
        <w:t xml:space="preserve">132 NE </w:t>
      </w:r>
      <w:r w:rsidRPr="00C4566C">
        <w:rPr>
          <w:b/>
          <w:sz w:val="24"/>
        </w:rPr>
        <w:t>15</w:t>
      </w:r>
      <w:r w:rsidRPr="00C4566C">
        <w:rPr>
          <w:b/>
          <w:sz w:val="24"/>
          <w:vertAlign w:val="superscript"/>
        </w:rPr>
        <w:t>th</w:t>
      </w:r>
      <w:r w:rsidRPr="00C4566C">
        <w:rPr>
          <w:b/>
          <w:sz w:val="24"/>
        </w:rPr>
        <w:t xml:space="preserve"> </w:t>
      </w:r>
      <w:r w:rsidRPr="00C4566C">
        <w:rPr>
          <w:b/>
        </w:rPr>
        <w:t>Newport, O</w:t>
      </w:r>
      <w:r w:rsidR="00C4566C" w:rsidRPr="00C4566C">
        <w:rPr>
          <w:b/>
        </w:rPr>
        <w:t xml:space="preserve">R </w:t>
      </w:r>
      <w:r w:rsidRPr="00C4566C">
        <w:rPr>
          <w:b/>
        </w:rPr>
        <w:t>97365</w:t>
      </w:r>
    </w:p>
    <w:p w14:paraId="72BBDE88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2C54FBC5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14:paraId="534B91DA" w14:textId="77777777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30" w:type="dxa"/>
        <w:tblInd w:w="725" w:type="dxa"/>
        <w:tblCellMar>
          <w:top w:w="56" w:type="dxa"/>
          <w:left w:w="108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3626"/>
      </w:tblGrid>
      <w:tr w:rsidR="009F7486" w14:paraId="79361C93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3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92B8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6ACF5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0B905E89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0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Call Regular </w:t>
            </w:r>
            <w:proofErr w:type="gramStart"/>
            <w:r>
              <w:rPr>
                <w:sz w:val="24"/>
              </w:rPr>
              <w:t>Meeting</w:t>
            </w:r>
            <w:proofErr w:type="gramEnd"/>
            <w:r>
              <w:rPr>
                <w:sz w:val="24"/>
              </w:rPr>
              <w:t xml:space="preserve"> to Order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AF78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60666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5F2B99CF" w14:textId="77777777" w:rsidTr="00C4566C">
        <w:trPr>
          <w:trHeight w:val="286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5B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of the Agenda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769C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CFB" w14:textId="77777777" w:rsidR="009F7486" w:rsidRDefault="009F7486">
            <w:pPr>
              <w:spacing w:after="160" w:line="259" w:lineRule="auto"/>
              <w:ind w:left="0" w:firstLine="0"/>
            </w:pPr>
          </w:p>
        </w:tc>
      </w:tr>
      <w:tr w:rsidR="009F7486" w14:paraId="24B73BA7" w14:textId="77777777" w:rsidTr="00C4566C">
        <w:trPr>
          <w:trHeight w:val="33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F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>Topic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AB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Lead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6B3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Purpose Outcome </w:t>
            </w:r>
          </w:p>
        </w:tc>
      </w:tr>
      <w:tr w:rsidR="009F7486" w14:paraId="649DC664" w14:textId="77777777" w:rsidTr="00C4566C">
        <w:trPr>
          <w:trHeight w:val="56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B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Public Comment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EE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833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Anyone may speak at this time </w:t>
            </w:r>
          </w:p>
        </w:tc>
      </w:tr>
      <w:tr w:rsidR="009F7486" w14:paraId="33065BA1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D12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Minutes </w:t>
            </w:r>
          </w:p>
          <w:p w14:paraId="4CF3C0EB" w14:textId="1194FBF5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Meeting </w:t>
            </w:r>
            <w:r w:rsidR="00C4566C">
              <w:rPr>
                <w:sz w:val="24"/>
              </w:rPr>
              <w:t>July 9</w:t>
            </w:r>
            <w:r>
              <w:rPr>
                <w:sz w:val="24"/>
              </w:rPr>
              <w:t xml:space="preserve">, </w:t>
            </w:r>
          </w:p>
          <w:p w14:paraId="3E3CE0B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2025 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DB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4DA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Approval </w:t>
            </w:r>
          </w:p>
        </w:tc>
      </w:tr>
      <w:tr w:rsidR="009F7486" w14:paraId="2C29D3EB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B2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65A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67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476D32D4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B78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Reports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27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Board Members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544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72F9DF86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DA7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Director’s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CD7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2422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0DEEACF5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1A3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Financial Report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26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B9BF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Acceptance </w:t>
            </w:r>
          </w:p>
        </w:tc>
      </w:tr>
      <w:tr w:rsidR="009F7486" w14:paraId="6517BBB5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954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Old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0971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A4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59E7B593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E23" w14:textId="4F91A2C1" w:rsidR="009F7486" w:rsidRDefault="00C4566C">
            <w:pPr>
              <w:spacing w:after="0" w:line="259" w:lineRule="auto"/>
              <w:ind w:left="0" w:firstLine="0"/>
            </w:pPr>
            <w:r>
              <w:t>Review Draft Calendar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9752" w14:textId="26D2802F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Director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020" w14:textId="1611D05D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Discussion</w:t>
            </w:r>
          </w:p>
        </w:tc>
      </w:tr>
      <w:tr w:rsidR="009F7486" w14:paraId="5D7A262F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C19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New Business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40CD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A8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4566C" w14:paraId="66DE22AB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7F1" w14:textId="69DE8F14" w:rsidR="00C4566C" w:rsidRDefault="00C4566C" w:rsidP="00C4566C">
            <w:pPr>
              <w:spacing w:after="0" w:line="259" w:lineRule="auto"/>
              <w:ind w:left="0" w:firstLine="0"/>
            </w:pPr>
            <w:r>
              <w:t>Update on grievance process for LCLD staff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BF3F" w14:textId="77777777" w:rsidR="00C4566C" w:rsidRDefault="00C4566C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C4A8" w14:textId="4ACA8830" w:rsidR="00C4566C" w:rsidRDefault="00C4566C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</w:tr>
      <w:tr w:rsidR="009F7486" w14:paraId="51BA3ACC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B90F" w14:textId="606132BD" w:rsidR="009F7486" w:rsidRDefault="00C4566C">
            <w:pPr>
              <w:spacing w:after="0" w:line="259" w:lineRule="auto"/>
              <w:ind w:left="0" w:firstLine="0"/>
              <w:jc w:val="both"/>
            </w:pPr>
            <w:r>
              <w:t>Visit from David Irvin from the Guin Library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21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Director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3A3" w14:textId="0E5A45D0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David will update us on goings on at the HMSC and Gujin</w:t>
            </w:r>
          </w:p>
        </w:tc>
      </w:tr>
      <w:tr w:rsidR="009F7486" w14:paraId="401D744C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1FE" w14:textId="39A21BD5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Discussion – Strategic Plan Goal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DDF7" w14:textId="0D107F12" w:rsidR="009F7486" w:rsidRDefault="00C456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David Irvin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736F" w14:textId="77777777" w:rsidR="009F7486" w:rsidRDefault="00C4566C">
            <w:pPr>
              <w:spacing w:after="0" w:line="259" w:lineRule="auto"/>
              <w:ind w:left="0" w:firstLine="0"/>
            </w:pPr>
            <w:r>
              <w:t>We will begin to discuss ideas for the following goal:</w:t>
            </w:r>
          </w:p>
          <w:p w14:paraId="0D02155C" w14:textId="77777777" w:rsidR="00C4566C" w:rsidRDefault="00C4566C" w:rsidP="00C4566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The District Board will …</w:t>
            </w:r>
          </w:p>
          <w:p w14:paraId="23FA113D" w14:textId="77777777" w:rsidR="00C4566C" w:rsidRDefault="00C4566C" w:rsidP="00C4566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Identify one area for assessment and possible improvement each </w:t>
            </w:r>
            <w:proofErr w:type="gramStart"/>
            <w:r>
              <w:rPr>
                <w:rFonts w:ascii="Arial" w:hAnsi="Arial" w:cs="Arial"/>
                <w:color w:val="000000"/>
              </w:rPr>
              <w:t>biennium, and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complete an assessment with recommendations by the end of the biennium.</w:t>
            </w:r>
          </w:p>
          <w:p w14:paraId="29B92DC4" w14:textId="6A724937" w:rsidR="00C4566C" w:rsidRDefault="00C4566C">
            <w:pPr>
              <w:spacing w:after="0" w:line="259" w:lineRule="auto"/>
              <w:ind w:left="0" w:firstLine="0"/>
            </w:pPr>
          </w:p>
        </w:tc>
      </w:tr>
      <w:tr w:rsidR="009F7486" w14:paraId="65ACF92F" w14:textId="77777777" w:rsidTr="00C4566C">
        <w:trPr>
          <w:trHeight w:val="28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5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>Good of the Order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1FE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4D50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9F7486" w14:paraId="141820BA" w14:textId="77777777" w:rsidTr="00C4566C">
        <w:trPr>
          <w:trHeight w:val="83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7B7B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Next District Board </w:t>
            </w:r>
          </w:p>
          <w:p w14:paraId="39EDFDBE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Meeting  </w:t>
            </w:r>
          </w:p>
          <w:p w14:paraId="7A2C369D" w14:textId="451E29DA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Wednesday </w:t>
            </w:r>
            <w:r w:rsidR="00C4566C">
              <w:rPr>
                <w:sz w:val="24"/>
              </w:rPr>
              <w:t>September 10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803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20C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Information </w:t>
            </w:r>
          </w:p>
        </w:tc>
      </w:tr>
      <w:tr w:rsidR="009F7486" w14:paraId="534100FE" w14:textId="77777777" w:rsidTr="00C4566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354A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Adjourn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6126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President 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605" w14:textId="77777777" w:rsidR="009F7486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Motion </w:t>
            </w:r>
          </w:p>
        </w:tc>
      </w:tr>
    </w:tbl>
    <w:p w14:paraId="7FCFEC6F" w14:textId="77777777" w:rsidR="009F7486" w:rsidRDefault="00000000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E4832" w14:textId="313874D3" w:rsidR="009F7486" w:rsidRDefault="00000000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sectPr w:rsidR="009F7486" w:rsidSect="00C45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6" w:right="719" w:bottom="8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D245" w14:textId="77777777" w:rsidR="001A7820" w:rsidRDefault="001A7820">
      <w:pPr>
        <w:spacing w:after="0" w:line="240" w:lineRule="auto"/>
      </w:pPr>
      <w:r>
        <w:separator/>
      </w:r>
    </w:p>
  </w:endnote>
  <w:endnote w:type="continuationSeparator" w:id="0">
    <w:p w14:paraId="2C9B74C6" w14:textId="77777777" w:rsidR="001A7820" w:rsidRDefault="001A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7F7E8" w14:textId="77777777" w:rsidR="009F7486" w:rsidRDefault="009F748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A379" w14:textId="77777777" w:rsidR="009F7486" w:rsidRDefault="009F748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698C" w14:textId="77777777" w:rsidR="009F7486" w:rsidRDefault="009F748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21FAA" w14:textId="77777777" w:rsidR="001A7820" w:rsidRDefault="001A7820">
      <w:pPr>
        <w:spacing w:after="0" w:line="240" w:lineRule="auto"/>
      </w:pPr>
      <w:r>
        <w:separator/>
      </w:r>
    </w:p>
  </w:footnote>
  <w:footnote w:type="continuationSeparator" w:id="0">
    <w:p w14:paraId="368C52FB" w14:textId="77777777" w:rsidR="001A7820" w:rsidRDefault="001A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3F00" w14:textId="77777777" w:rsidR="009F7486" w:rsidRDefault="009F7486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6686" w14:textId="77777777" w:rsidR="009F7486" w:rsidRDefault="009F7486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12C4D" w14:textId="77777777" w:rsidR="009F7486" w:rsidRDefault="009F7486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B7E"/>
    <w:multiLevelType w:val="multilevel"/>
    <w:tmpl w:val="8E8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65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6"/>
    <w:rsid w:val="001A7820"/>
    <w:rsid w:val="00825582"/>
    <w:rsid w:val="009F7486"/>
    <w:rsid w:val="00C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61340"/>
  <w15:docId w15:val="{DFAC15AF-CE02-4748-BC9E-CD26F4E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1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325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566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Diedre Conkling</dc:creator>
  <cp:keywords/>
  <cp:lastModifiedBy>Bryan Miyagishima</cp:lastModifiedBy>
  <cp:revision>2</cp:revision>
  <dcterms:created xsi:type="dcterms:W3CDTF">2025-08-06T19:31:00Z</dcterms:created>
  <dcterms:modified xsi:type="dcterms:W3CDTF">2025-08-06T19:31:00Z</dcterms:modified>
</cp:coreProperties>
</file>